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2"/>
        </w:tabs>
        <w:ind w:left="-6" w:leftChars="-3" w:right="69" w:rightChars="33"/>
        <w:jc w:val="center"/>
        <w:rPr>
          <w:rFonts w:ascii="方正小标宋简体" w:hAnsi="宋体" w:eastAsia="方正小标宋简体"/>
          <w:color w:val="FF0000"/>
          <w:spacing w:val="-20"/>
          <w:w w:val="60"/>
          <w:sz w:val="80"/>
          <w:szCs w:val="80"/>
        </w:rPr>
      </w:pPr>
      <w:r>
        <w:rPr>
          <w:rFonts w:hint="eastAsia" w:ascii="方正小标宋简体" w:hAnsi="宋体" w:eastAsia="方正小标宋简体"/>
          <w:color w:val="FF0000"/>
          <w:spacing w:val="-20"/>
          <w:w w:val="60"/>
          <w:sz w:val="80"/>
          <w:szCs w:val="80"/>
        </w:rPr>
        <w:t>中国教育工会电子科技大学中山学院委员会</w:t>
      </w:r>
    </w:p>
    <w:p>
      <w:pPr>
        <w:rPr>
          <w:color w:val="FF0000"/>
          <w:sz w:val="44"/>
          <w:szCs w:val="44"/>
        </w:rPr>
      </w:pPr>
      <w:r>
        <w:rPr>
          <w:szCs w:val="24"/>
        </w:rPr>
        <w:pict>
          <v:shape id="_x0000_s1026" o:spid="_x0000_s1026" o:spt="32" type="#_x0000_t32" style="position:absolute;left:0pt;margin-left:0pt;margin-top:15.6pt;height:0pt;width:426.15pt;z-index:251659264;mso-width-relative:page;mso-height-relative:page;" o:connectortype="straight" filled="f" stroked="t" coordsize="21600,21600">
            <v:path arrowok="t"/>
            <v:fill on="f" focussize="0,0"/>
            <v:stroke weight="2.25pt" color="#FF0000"/>
            <v:imagedata o:title=""/>
            <o:lock v:ext="edit"/>
          </v:shape>
        </w:pict>
      </w:r>
      <w:r>
        <w:rPr>
          <w:rFonts w:hint="eastAsia" w:ascii="仿宋_GB2312" w:eastAsia="仿宋_GB2312"/>
          <w:sz w:val="32"/>
          <w:szCs w:val="32"/>
        </w:rPr>
        <w:t xml:space="preserve">                </w:t>
      </w:r>
      <w:r>
        <w:rPr>
          <w:rFonts w:hint="eastAsia" w:ascii="仿宋" w:hAnsi="仿宋" w:eastAsia="仿宋"/>
          <w:sz w:val="32"/>
          <w:szCs w:val="32"/>
        </w:rPr>
        <w:t xml:space="preserve"> </w:t>
      </w:r>
      <w:r>
        <w:t xml:space="preserve">                                             </w:t>
      </w:r>
    </w:p>
    <w:p>
      <w:pPr>
        <w:snapToGrid w:val="0"/>
        <w:jc w:val="center"/>
        <w:rPr>
          <w:rFonts w:ascii="方正小标宋简体" w:eastAsia="方正小标宋简体"/>
          <w:sz w:val="44"/>
          <w:szCs w:val="44"/>
        </w:rPr>
      </w:pPr>
      <w:r>
        <w:rPr>
          <w:rFonts w:hint="eastAsia" w:ascii="方正小标宋简体" w:eastAsia="方正小标宋简体"/>
          <w:sz w:val="44"/>
          <w:szCs w:val="44"/>
        </w:rPr>
        <w:t>关于教职工摄影比赛结果的通报</w:t>
      </w:r>
    </w:p>
    <w:p>
      <w:pPr>
        <w:rPr>
          <w:rFonts w:ascii="仿宋_GB2312" w:eastAsia="仿宋_GB2312"/>
          <w:sz w:val="32"/>
          <w:szCs w:val="32"/>
        </w:rPr>
      </w:pPr>
    </w:p>
    <w:p>
      <w:pPr>
        <w:snapToGrid w:val="0"/>
        <w:spacing w:line="360" w:lineRule="auto"/>
        <w:rPr>
          <w:rFonts w:ascii="仿宋_GB2312" w:eastAsia="仿宋_GB2312"/>
          <w:sz w:val="32"/>
          <w:szCs w:val="32"/>
        </w:rPr>
      </w:pPr>
      <w:r>
        <w:rPr>
          <w:rFonts w:hint="eastAsia" w:ascii="仿宋_GB2312" w:eastAsia="仿宋_GB2312"/>
          <w:sz w:val="32"/>
          <w:szCs w:val="32"/>
        </w:rPr>
        <w:t>各二级学院工会、工会小组：</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为丰富教职工业余生活，提高艺术修养和摄影水平，促进摄影爱好者之间的影艺交流，并为所有热爱摄影艺术的我校教职工搭建一座展示精神风貌和表现创意的平台。校工会于2021年12月举办了教职工摄影比赛，比赛取得了圆满成功，现将比赛结果予以通报。</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特此通报。</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附件：教职工摄影比赛结果</w:t>
      </w:r>
    </w:p>
    <w:p>
      <w:pPr>
        <w:snapToGrid w:val="0"/>
        <w:spacing w:line="360" w:lineRule="auto"/>
        <w:ind w:firstLine="640" w:firstLineChars="200"/>
        <w:rPr>
          <w:rFonts w:ascii="仿宋_GB2312" w:eastAsia="仿宋_GB2312"/>
          <w:sz w:val="32"/>
          <w:szCs w:val="32"/>
        </w:rPr>
      </w:pPr>
    </w:p>
    <w:p>
      <w:pPr>
        <w:snapToGrid w:val="0"/>
        <w:spacing w:line="360" w:lineRule="auto"/>
        <w:ind w:firstLine="640" w:firstLineChars="200"/>
        <w:rPr>
          <w:rFonts w:ascii="仿宋_GB2312" w:eastAsia="仿宋_GB2312"/>
          <w:sz w:val="32"/>
          <w:szCs w:val="32"/>
        </w:rPr>
      </w:pPr>
    </w:p>
    <w:p>
      <w:pPr>
        <w:snapToGrid w:val="0"/>
        <w:spacing w:line="300" w:lineRule="auto"/>
        <w:ind w:firstLine="640" w:firstLineChars="200"/>
        <w:rPr>
          <w:rFonts w:ascii="仿宋_GB2312" w:eastAsia="仿宋_GB2312"/>
          <w:sz w:val="32"/>
          <w:szCs w:val="32"/>
        </w:rPr>
      </w:pPr>
    </w:p>
    <w:p>
      <w:pPr>
        <w:snapToGrid w:val="0"/>
        <w:spacing w:line="300" w:lineRule="auto"/>
        <w:ind w:firstLine="5120" w:firstLineChars="1600"/>
        <w:rPr>
          <w:rFonts w:ascii="仿宋_GB2312" w:eastAsia="仿宋_GB2312"/>
          <w:sz w:val="32"/>
          <w:szCs w:val="32"/>
        </w:rPr>
      </w:pPr>
      <w:r>
        <w:rPr>
          <w:rFonts w:hint="eastAsia" w:ascii="仿宋_GB2312" w:eastAsia="仿宋_GB2312"/>
          <w:sz w:val="32"/>
          <w:szCs w:val="32"/>
        </w:rPr>
        <w:t>校  工  会</w:t>
      </w:r>
    </w:p>
    <w:p>
      <w:pPr>
        <w:snapToGrid w:val="0"/>
        <w:spacing w:line="300" w:lineRule="auto"/>
        <w:ind w:firstLine="4800" w:firstLineChars="1500"/>
        <w:rPr>
          <w:rFonts w:ascii="仿宋_GB2312" w:eastAsia="仿宋_GB2312"/>
          <w:sz w:val="32"/>
          <w:szCs w:val="32"/>
        </w:rPr>
      </w:pPr>
      <w:r>
        <w:rPr>
          <w:rFonts w:hint="eastAsia" w:ascii="仿宋_GB2312" w:eastAsia="仿宋_GB2312"/>
          <w:sz w:val="32"/>
          <w:szCs w:val="32"/>
        </w:rPr>
        <w:t>2022年1月6日</w:t>
      </w:r>
    </w:p>
    <w:p>
      <w:pPr>
        <w:snapToGrid w:val="0"/>
        <w:spacing w:line="360" w:lineRule="auto"/>
        <w:ind w:firstLine="640" w:firstLineChars="200"/>
        <w:rPr>
          <w:rFonts w:ascii="仿宋_GB2312" w:hAnsi="黑体" w:eastAsia="仿宋_GB2312"/>
          <w:sz w:val="32"/>
          <w:szCs w:val="32"/>
        </w:rPr>
      </w:pPr>
    </w:p>
    <w:p>
      <w:pPr>
        <w:snapToGrid w:val="0"/>
        <w:spacing w:line="360" w:lineRule="auto"/>
        <w:ind w:firstLine="640" w:firstLineChars="200"/>
        <w:rPr>
          <w:rFonts w:ascii="仿宋_GB2312" w:hAnsi="黑体" w:eastAsia="仿宋_GB2312"/>
          <w:sz w:val="32"/>
          <w:szCs w:val="32"/>
        </w:rPr>
      </w:pPr>
    </w:p>
    <w:p>
      <w:pPr>
        <w:snapToGrid w:val="0"/>
        <w:spacing w:line="360" w:lineRule="auto"/>
        <w:ind w:firstLine="640" w:firstLineChars="200"/>
        <w:rPr>
          <w:rFonts w:ascii="仿宋_GB2312" w:hAnsi="黑体" w:eastAsia="仿宋_GB2312"/>
          <w:sz w:val="32"/>
          <w:szCs w:val="32"/>
        </w:rPr>
      </w:pPr>
    </w:p>
    <w:p>
      <w:pPr>
        <w:snapToGrid w:val="0"/>
        <w:spacing w:line="360" w:lineRule="auto"/>
        <w:ind w:firstLine="640" w:firstLineChars="200"/>
        <w:rPr>
          <w:rFonts w:ascii="仿宋_GB2312" w:hAnsi="黑体" w:eastAsia="仿宋_GB2312"/>
          <w:sz w:val="32"/>
          <w:szCs w:val="32"/>
        </w:rPr>
      </w:pPr>
    </w:p>
    <w:tbl>
      <w:tblPr>
        <w:tblStyle w:val="4"/>
        <w:tblW w:w="8547" w:type="dxa"/>
        <w:tblInd w:w="98" w:type="dxa"/>
        <w:tblLayout w:type="autofit"/>
        <w:tblCellMar>
          <w:top w:w="0" w:type="dxa"/>
          <w:left w:w="108" w:type="dxa"/>
          <w:bottom w:w="0" w:type="dxa"/>
          <w:right w:w="108" w:type="dxa"/>
        </w:tblCellMar>
      </w:tblPr>
      <w:tblGrid>
        <w:gridCol w:w="875"/>
        <w:gridCol w:w="4522"/>
        <w:gridCol w:w="1575"/>
        <w:gridCol w:w="1575"/>
      </w:tblGrid>
      <w:tr>
        <w:tblPrEx>
          <w:tblCellMar>
            <w:top w:w="0" w:type="dxa"/>
            <w:left w:w="108" w:type="dxa"/>
            <w:bottom w:w="0" w:type="dxa"/>
            <w:right w:w="108" w:type="dxa"/>
          </w:tblCellMar>
        </w:tblPrEx>
        <w:trPr>
          <w:trHeight w:val="660" w:hRule="atLeast"/>
        </w:trPr>
        <w:tc>
          <w:tcPr>
            <w:tcW w:w="8547" w:type="dxa"/>
            <w:gridSpan w:val="4"/>
            <w:tcBorders>
              <w:top w:val="nil"/>
              <w:left w:val="nil"/>
              <w:bottom w:val="nil"/>
              <w:right w:val="nil"/>
            </w:tcBorders>
            <w:shd w:val="clear" w:color="auto" w:fill="auto"/>
            <w:noWrap/>
            <w:vAlign w:val="center"/>
          </w:tcPr>
          <w:p>
            <w:pPr>
              <w:widowControl/>
              <w:jc w:val="center"/>
              <w:rPr>
                <w:rFonts w:ascii="方正小标宋简体" w:hAnsi="宋体" w:eastAsia="方正小标宋简体" w:cs="宋体"/>
                <w:bCs/>
                <w:color w:val="000000"/>
                <w:kern w:val="0"/>
                <w:sz w:val="40"/>
                <w:szCs w:val="40"/>
              </w:rPr>
            </w:pPr>
            <w:r>
              <w:rPr>
                <w:rFonts w:hint="eastAsia" w:ascii="方正小标宋简体" w:hAnsi="宋体" w:eastAsia="方正小标宋简体" w:cs="宋体"/>
                <w:bCs/>
                <w:color w:val="000000"/>
                <w:kern w:val="0"/>
                <w:sz w:val="40"/>
                <w:szCs w:val="40"/>
              </w:rPr>
              <w:t>教职工摄影比赛结果</w:t>
            </w:r>
          </w:p>
          <w:p>
            <w:pPr>
              <w:widowControl/>
              <w:jc w:val="center"/>
              <w:rPr>
                <w:rFonts w:hint="eastAsia" w:ascii="仿宋_GB2312" w:hAnsi="宋体" w:eastAsia="仿宋_GB2312" w:cs="宋体"/>
                <w:bCs/>
                <w:color w:val="000000"/>
                <w:kern w:val="0"/>
                <w:sz w:val="24"/>
                <w:szCs w:val="24"/>
              </w:rPr>
            </w:pPr>
            <w:r>
              <w:rPr>
                <w:rFonts w:hint="eastAsia" w:ascii="仿宋_GB2312" w:hAnsi="宋体" w:eastAsia="仿宋_GB2312" w:cs="宋体"/>
                <w:bCs/>
                <w:color w:val="000000"/>
                <w:kern w:val="0"/>
                <w:sz w:val="24"/>
                <w:szCs w:val="24"/>
              </w:rPr>
              <w:t>（获得同一等次排名不分先后）</w:t>
            </w:r>
          </w:p>
          <w:p>
            <w:pPr>
              <w:widowControl/>
              <w:jc w:val="center"/>
              <w:rPr>
                <w:rFonts w:hint="eastAsia" w:ascii="仿宋_GB2312" w:hAnsi="宋体" w:eastAsia="仿宋_GB2312" w:cs="宋体"/>
                <w:bCs/>
                <w:color w:val="000000"/>
                <w:kern w:val="0"/>
                <w:sz w:val="24"/>
                <w:szCs w:val="24"/>
              </w:rPr>
            </w:pPr>
          </w:p>
        </w:tc>
      </w:tr>
      <w:tr>
        <w:tblPrEx>
          <w:tblCellMar>
            <w:top w:w="0" w:type="dxa"/>
            <w:left w:w="108" w:type="dxa"/>
            <w:bottom w:w="0" w:type="dxa"/>
            <w:right w:w="108" w:type="dxa"/>
          </w:tblCellMar>
        </w:tblPrEx>
        <w:trPr>
          <w:trHeight w:val="540" w:hRule="atLeast"/>
        </w:trPr>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45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作品名称</w:t>
            </w:r>
          </w:p>
        </w:tc>
        <w:tc>
          <w:tcPr>
            <w:tcW w:w="15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作者</w:t>
            </w:r>
          </w:p>
        </w:tc>
        <w:tc>
          <w:tcPr>
            <w:tcW w:w="15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获奖等次</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田间课堂</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rPr>
              <w:t>黄晓</w:t>
            </w:r>
            <w:r>
              <w:rPr>
                <w:rFonts w:hint="eastAsia" w:ascii="仿宋_GB2312" w:hAnsi="宋体" w:eastAsia="仿宋_GB2312" w:cs="宋体"/>
                <w:color w:val="000000"/>
                <w:kern w:val="0"/>
                <w:sz w:val="24"/>
                <w:szCs w:val="24"/>
                <w:lang w:val="en-US" w:eastAsia="zh-CN"/>
              </w:rPr>
              <w:t>虹</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甜</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陈永强</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笑</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孙延一</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奔跑吧！少年</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黄惠玲</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勤俭“弄潮儿”</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肖英华</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一等奖</w:t>
            </w:r>
          </w:p>
        </w:tc>
      </w:tr>
      <w:tr>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芳华</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刘素芳</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二等奖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硕果</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黄燕敏</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二等奖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护</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何</w:t>
            </w:r>
            <w:r>
              <w:rPr>
                <w:rFonts w:hint="eastAsia" w:ascii="仿宋_GB2312" w:hAnsi="宋体" w:eastAsia="仿宋_GB2312" w:cs="宋体"/>
                <w:color w:val="000000"/>
                <w:kern w:val="0"/>
                <w:sz w:val="24"/>
                <w:szCs w:val="24"/>
                <w:lang w:val="en-US" w:eastAsia="zh-CN"/>
              </w:rPr>
              <w:t xml:space="preserve">  </w:t>
            </w:r>
            <w:bookmarkStart w:id="0" w:name="_GoBack"/>
            <w:bookmarkEnd w:id="0"/>
            <w:r>
              <w:rPr>
                <w:rFonts w:hint="eastAsia" w:ascii="仿宋_GB2312" w:hAnsi="宋体" w:eastAsia="仿宋_GB2312" w:cs="宋体"/>
                <w:color w:val="000000"/>
                <w:kern w:val="0"/>
                <w:sz w:val="24"/>
                <w:szCs w:val="24"/>
              </w:rPr>
              <w:t>伟</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二等奖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收获的喜悦</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卢健强</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二等奖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幸福是奋斗出来的</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裴延丽</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二等奖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笑起来真好看</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何海地</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二等奖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不褪色的旧街</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向一辰</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二等奖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在希望的田野上</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吴德强</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二等奖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甜蔗</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吴丽莉</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二等奖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阳光下</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梁  爽</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二等奖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倾听圣狮乡音</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林丹彤</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三等奖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17</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拖拉机</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黄冠龙</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三等奖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18</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大尖山登高</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陈洁羽</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三等奖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19</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协作</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唐梁子夜</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三等奖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夕阳下的芦苇</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胡晓华</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三等奖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21</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美好中山</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郭彬彬</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三等奖</w:t>
            </w:r>
          </w:p>
        </w:tc>
      </w:tr>
      <w:tr>
        <w:tblPrEx>
          <w:tblCellMar>
            <w:top w:w="0" w:type="dxa"/>
            <w:left w:w="108" w:type="dxa"/>
            <w:bottom w:w="0" w:type="dxa"/>
            <w:right w:w="108" w:type="dxa"/>
          </w:tblCellMar>
        </w:tblPrEx>
        <w:trPr>
          <w:trHeight w:val="540" w:hRule="atLeast"/>
        </w:trPr>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22</w:t>
            </w:r>
          </w:p>
        </w:tc>
        <w:tc>
          <w:tcPr>
            <w:tcW w:w="45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我想跳得更高</w:t>
            </w:r>
          </w:p>
        </w:tc>
        <w:tc>
          <w:tcPr>
            <w:tcW w:w="15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董少葵</w:t>
            </w:r>
          </w:p>
        </w:tc>
        <w:tc>
          <w:tcPr>
            <w:tcW w:w="15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三等奖</w:t>
            </w:r>
          </w:p>
        </w:tc>
      </w:tr>
      <w:tr>
        <w:tblPrEx>
          <w:tblCellMar>
            <w:top w:w="0" w:type="dxa"/>
            <w:left w:w="108" w:type="dxa"/>
            <w:bottom w:w="0" w:type="dxa"/>
            <w:right w:w="108" w:type="dxa"/>
          </w:tblCellMar>
        </w:tblPrEx>
        <w:trPr>
          <w:trHeight w:val="540" w:hRule="atLeast"/>
        </w:trPr>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23</w:t>
            </w:r>
          </w:p>
        </w:tc>
        <w:tc>
          <w:tcPr>
            <w:tcW w:w="45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摄影的人儿</w:t>
            </w:r>
          </w:p>
        </w:tc>
        <w:tc>
          <w:tcPr>
            <w:tcW w:w="15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刘双全</w:t>
            </w:r>
          </w:p>
        </w:tc>
        <w:tc>
          <w:tcPr>
            <w:tcW w:w="15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三等奖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24</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驶向乡村振兴的中国高铁</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  洁</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三等奖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25</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兴国县新圩村插秧</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孟  琳</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三等奖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26</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硕果</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古兴仰</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三等奖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27</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飞跃新时代（黄圃舞狮）</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于  广</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三等奖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28</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劳动的人</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冯瑞侠</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三等奖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29</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岐江—晴空</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景虎鹏</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三等奖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30</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冬日田园</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吴敏芝</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三等奖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31</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灶</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吴  德</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三等奖</w:t>
            </w:r>
          </w:p>
        </w:tc>
      </w:tr>
      <w:tr>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32</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古炮楼</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黄  纯</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三等奖</w:t>
            </w:r>
          </w:p>
        </w:tc>
      </w:tr>
      <w:tr>
        <w:tblPrEx>
          <w:tblCellMar>
            <w:top w:w="0" w:type="dxa"/>
            <w:left w:w="108" w:type="dxa"/>
            <w:bottom w:w="0" w:type="dxa"/>
            <w:right w:w="108" w:type="dxa"/>
          </w:tblCellMar>
        </w:tblPrEx>
        <w:trPr>
          <w:trHeight w:val="54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33</w:t>
            </w:r>
          </w:p>
        </w:tc>
        <w:tc>
          <w:tcPr>
            <w:tcW w:w="452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与自然完美融合的土楼</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王正光</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三等奖</w:t>
            </w:r>
          </w:p>
        </w:tc>
      </w:tr>
    </w:tbl>
    <w:p>
      <w:pPr>
        <w:snapToGrid w:val="0"/>
        <w:spacing w:line="360" w:lineRule="auto"/>
        <w:ind w:firstLine="480" w:firstLineChars="200"/>
        <w:rPr>
          <w:rFonts w:hint="eastAsia" w:ascii="仿宋_GB2312" w:hAnsi="黑体" w:eastAsia="仿宋_GB2312"/>
          <w:sz w:val="24"/>
          <w:szCs w:val="24"/>
        </w:rPr>
      </w:pP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2882"/>
    <w:rsid w:val="00063EDA"/>
    <w:rsid w:val="00083A5E"/>
    <w:rsid w:val="000E3E50"/>
    <w:rsid w:val="001201E5"/>
    <w:rsid w:val="00137FB1"/>
    <w:rsid w:val="001D69FE"/>
    <w:rsid w:val="00280C0E"/>
    <w:rsid w:val="00313256"/>
    <w:rsid w:val="003733B6"/>
    <w:rsid w:val="003B1361"/>
    <w:rsid w:val="00452882"/>
    <w:rsid w:val="004756DF"/>
    <w:rsid w:val="00554F64"/>
    <w:rsid w:val="00572C0D"/>
    <w:rsid w:val="005F27C1"/>
    <w:rsid w:val="006351F3"/>
    <w:rsid w:val="00665300"/>
    <w:rsid w:val="006C5CDF"/>
    <w:rsid w:val="0082389E"/>
    <w:rsid w:val="00B828AC"/>
    <w:rsid w:val="00CB18EC"/>
    <w:rsid w:val="00D20642"/>
    <w:rsid w:val="0D6F4C74"/>
    <w:rsid w:val="442F13DF"/>
    <w:rsid w:val="6CB92324"/>
    <w:rsid w:val="71692FCB"/>
    <w:rsid w:val="755D27FF"/>
    <w:rsid w:val="7A8E1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rPr>
  </w:style>
  <w:style w:type="paragraph" w:styleId="7">
    <w:name w:val="List Paragraph"/>
    <w:basedOn w:val="1"/>
    <w:qFormat/>
    <w:uiPriority w:val="34"/>
    <w:pPr>
      <w:ind w:firstLine="420" w:firstLineChars="200"/>
    </w:p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1</Pages>
  <Words>134</Words>
  <Characters>770</Characters>
  <Lines>6</Lines>
  <Paragraphs>1</Paragraphs>
  <TotalTime>125</TotalTime>
  <ScaleCrop>false</ScaleCrop>
  <LinksUpToDate>false</LinksUpToDate>
  <CharactersWithSpaces>903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2021-12-22T02:52:00Z</dcterms:created>
  <dc:creator>黄振华</dc:creator>
  <cp:lastModifiedBy>pooh</cp:lastModifiedBy>
  <cp:lastPrinted>2022-01-06T02:41:00Z</cp:lastPrinted>
  <dcterms:modified xsi:type="dcterms:W3CDTF">2022-01-07T02:33:10Z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C1E8F2EDD32A435F95A73146057EA3C9</vt:lpwstr>
  </property>
</Properties>
</file>